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78" w:rsidRPr="006C1C78" w:rsidRDefault="006C1C78" w:rsidP="006C1C78">
      <w:pPr>
        <w:widowControl/>
        <w:shd w:val="clear" w:color="auto" w:fill="FFFFFF"/>
        <w:spacing w:line="495" w:lineRule="atLeast"/>
        <w:jc w:val="center"/>
        <w:rPr>
          <w:rFonts w:ascii="宋体" w:eastAsia="宋体" w:hAnsi="宋体" w:cs="宋体"/>
          <w:b/>
          <w:bCs/>
          <w:color w:val="D30101"/>
          <w:kern w:val="0"/>
          <w:sz w:val="27"/>
          <w:szCs w:val="27"/>
        </w:rPr>
      </w:pPr>
      <w:r w:rsidRPr="006C1C78">
        <w:rPr>
          <w:rFonts w:ascii="宋体" w:eastAsia="宋体" w:hAnsi="宋体" w:cs="宋体" w:hint="eastAsia"/>
          <w:b/>
          <w:bCs/>
          <w:color w:val="D30101"/>
          <w:kern w:val="0"/>
          <w:sz w:val="27"/>
          <w:szCs w:val="27"/>
        </w:rPr>
        <w:t>科技部国际合作司关于征集中波（兰）、中塞（尔维亚）、中马（其顿）科技合作委员会例会交流项目的通知</w:t>
      </w:r>
    </w:p>
    <w:p w:rsidR="006C1C78" w:rsidRPr="006C1C78" w:rsidRDefault="006C1C78" w:rsidP="006C1C78">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6C1C78" w:rsidRPr="006C1C78" w:rsidRDefault="006C1C78" w:rsidP="006C1C78">
      <w:pPr>
        <w:widowControl/>
        <w:shd w:val="clear" w:color="auto" w:fill="FFFFFF"/>
        <w:jc w:val="center"/>
        <w:rPr>
          <w:rFonts w:ascii="ˎ̥" w:eastAsia="宋体" w:hAnsi="ˎ̥" w:cs="宋体"/>
          <w:color w:val="777777"/>
          <w:kern w:val="0"/>
          <w:sz w:val="18"/>
          <w:szCs w:val="18"/>
        </w:rPr>
      </w:pPr>
      <w:r w:rsidRPr="006C1C78">
        <w:rPr>
          <w:rFonts w:ascii="ˎ̥" w:eastAsia="宋体" w:hAnsi="ˎ̥" w:cs="宋体"/>
          <w:color w:val="777777"/>
          <w:kern w:val="0"/>
          <w:sz w:val="18"/>
          <w:szCs w:val="18"/>
        </w:rPr>
        <w:t>日期：</w:t>
      </w:r>
      <w:r w:rsidRPr="006C1C78">
        <w:rPr>
          <w:rFonts w:ascii="ˎ̥" w:eastAsia="宋体" w:hAnsi="ˎ̥" w:cs="宋体"/>
          <w:color w:val="777777"/>
          <w:kern w:val="0"/>
          <w:sz w:val="18"/>
          <w:szCs w:val="18"/>
        </w:rPr>
        <w:t>2017</w:t>
      </w:r>
      <w:r w:rsidRPr="006C1C78">
        <w:rPr>
          <w:rFonts w:ascii="ˎ̥" w:eastAsia="宋体" w:hAnsi="ˎ̥" w:cs="宋体"/>
          <w:color w:val="777777"/>
          <w:kern w:val="0"/>
          <w:sz w:val="18"/>
          <w:szCs w:val="18"/>
        </w:rPr>
        <w:t>年</w:t>
      </w:r>
      <w:r w:rsidRPr="006C1C78">
        <w:rPr>
          <w:rFonts w:ascii="ˎ̥" w:eastAsia="宋体" w:hAnsi="ˎ̥" w:cs="宋体"/>
          <w:color w:val="777777"/>
          <w:kern w:val="0"/>
          <w:sz w:val="18"/>
          <w:szCs w:val="18"/>
        </w:rPr>
        <w:t>02</w:t>
      </w:r>
      <w:r w:rsidRPr="006C1C78">
        <w:rPr>
          <w:rFonts w:ascii="ˎ̥" w:eastAsia="宋体" w:hAnsi="ˎ̥" w:cs="宋体"/>
          <w:color w:val="777777"/>
          <w:kern w:val="0"/>
          <w:sz w:val="18"/>
          <w:szCs w:val="18"/>
        </w:rPr>
        <w:t>月</w:t>
      </w:r>
      <w:r w:rsidRPr="006C1C78">
        <w:rPr>
          <w:rFonts w:ascii="ˎ̥" w:eastAsia="宋体" w:hAnsi="ˎ̥" w:cs="宋体"/>
          <w:color w:val="777777"/>
          <w:kern w:val="0"/>
          <w:sz w:val="18"/>
          <w:szCs w:val="18"/>
        </w:rPr>
        <w:t>10</w:t>
      </w:r>
      <w:r w:rsidRPr="006C1C78">
        <w:rPr>
          <w:rFonts w:ascii="ˎ̥" w:eastAsia="宋体" w:hAnsi="ˎ̥" w:cs="宋体"/>
          <w:color w:val="777777"/>
          <w:kern w:val="0"/>
          <w:sz w:val="18"/>
          <w:szCs w:val="18"/>
        </w:rPr>
        <w:t>日</w:t>
      </w:r>
      <w:r w:rsidRPr="006C1C78">
        <w:rPr>
          <w:rFonts w:ascii="ˎ̥" w:eastAsia="宋体" w:hAnsi="ˎ̥" w:cs="宋体"/>
          <w:color w:val="777777"/>
          <w:kern w:val="0"/>
          <w:sz w:val="18"/>
          <w:szCs w:val="18"/>
        </w:rPr>
        <w:t xml:space="preserve">      </w:t>
      </w:r>
      <w:r w:rsidRPr="006C1C78">
        <w:rPr>
          <w:rFonts w:ascii="ˎ̥" w:eastAsia="宋体" w:hAnsi="ˎ̥" w:cs="宋体"/>
          <w:color w:val="777777"/>
          <w:kern w:val="0"/>
          <w:sz w:val="18"/>
          <w:szCs w:val="18"/>
        </w:rPr>
        <w:pict/>
      </w:r>
      <w:r w:rsidRPr="006C1C78">
        <w:rPr>
          <w:rFonts w:ascii="ˎ̥" w:eastAsia="宋体" w:hAnsi="ˎ̥" w:cs="宋体"/>
          <w:color w:val="777777"/>
          <w:kern w:val="0"/>
          <w:sz w:val="18"/>
          <w:szCs w:val="18"/>
        </w:rPr>
        <w:t>来源：科技部</w:t>
      </w:r>
      <w:r w:rsidRPr="006C1C78">
        <w:rPr>
          <w:rFonts w:ascii="ˎ̥" w:eastAsia="宋体" w:hAnsi="ˎ̥" w:cs="宋体"/>
          <w:color w:val="777777"/>
          <w:kern w:val="0"/>
          <w:sz w:val="18"/>
          <w:szCs w:val="18"/>
        </w:rPr>
        <w:t xml:space="preserve"> </w:t>
      </w:r>
    </w:p>
    <w:p w:rsidR="006C1C78" w:rsidRPr="006C1C78" w:rsidRDefault="006C1C78" w:rsidP="006C1C78">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根据《中华人民共和国和波兰共和国科学技术合作委员会第三十六届例会议定书》、《中华人民共和国和塞尔维亚共和国科学技术合作委员会第三届例会议定书》、《中华人民共和国和马其顿共和国科学技术合作委员会第四届例会议定书》，拟于</w:t>
      </w:r>
      <w:r w:rsidRPr="006C1C78">
        <w:rPr>
          <w:rFonts w:ascii="ˎ̥" w:eastAsia="宋体" w:hAnsi="ˎ̥" w:cs="宋体"/>
          <w:color w:val="2A2A2A"/>
          <w:kern w:val="0"/>
          <w:sz w:val="23"/>
          <w:szCs w:val="23"/>
        </w:rPr>
        <w:t>2017</w:t>
      </w:r>
      <w:r w:rsidRPr="006C1C78">
        <w:rPr>
          <w:rFonts w:ascii="ˎ̥" w:eastAsia="宋体" w:hAnsi="ˎ̥" w:cs="宋体"/>
          <w:color w:val="2A2A2A"/>
          <w:kern w:val="0"/>
          <w:sz w:val="23"/>
          <w:szCs w:val="23"/>
        </w:rPr>
        <w:t>年分别召开中波政府间科技合作委员会第</w:t>
      </w:r>
      <w:r w:rsidRPr="006C1C78">
        <w:rPr>
          <w:rFonts w:ascii="ˎ̥" w:eastAsia="宋体" w:hAnsi="ˎ̥" w:cs="宋体"/>
          <w:color w:val="2A2A2A"/>
          <w:kern w:val="0"/>
          <w:sz w:val="23"/>
          <w:szCs w:val="23"/>
        </w:rPr>
        <w:t>37</w:t>
      </w:r>
      <w:r w:rsidRPr="006C1C78">
        <w:rPr>
          <w:rFonts w:ascii="ˎ̥" w:eastAsia="宋体" w:hAnsi="ˎ̥" w:cs="宋体"/>
          <w:color w:val="2A2A2A"/>
          <w:kern w:val="0"/>
          <w:sz w:val="23"/>
          <w:szCs w:val="23"/>
        </w:rPr>
        <w:t>届例会、中塞政府间科技合作委员会第</w:t>
      </w:r>
      <w:r w:rsidRPr="006C1C78">
        <w:rPr>
          <w:rFonts w:ascii="ˎ̥" w:eastAsia="宋体" w:hAnsi="ˎ̥" w:cs="宋体"/>
          <w:color w:val="2A2A2A"/>
          <w:kern w:val="0"/>
          <w:sz w:val="23"/>
          <w:szCs w:val="23"/>
        </w:rPr>
        <w:t>4</w:t>
      </w:r>
      <w:r w:rsidRPr="006C1C78">
        <w:rPr>
          <w:rFonts w:ascii="ˎ̥" w:eastAsia="宋体" w:hAnsi="ˎ̥" w:cs="宋体"/>
          <w:color w:val="2A2A2A"/>
          <w:kern w:val="0"/>
          <w:sz w:val="23"/>
          <w:szCs w:val="23"/>
        </w:rPr>
        <w:t>届例会、中马政府间科技合作委员会第</w:t>
      </w:r>
      <w:r w:rsidRPr="006C1C78">
        <w:rPr>
          <w:rFonts w:ascii="ˎ̥" w:eastAsia="宋体" w:hAnsi="ˎ̥" w:cs="宋体"/>
          <w:color w:val="2A2A2A"/>
          <w:kern w:val="0"/>
          <w:sz w:val="23"/>
          <w:szCs w:val="23"/>
        </w:rPr>
        <w:t>5</w:t>
      </w:r>
      <w:r w:rsidRPr="006C1C78">
        <w:rPr>
          <w:rFonts w:ascii="ˎ̥" w:eastAsia="宋体" w:hAnsi="ˎ̥" w:cs="宋体"/>
          <w:color w:val="2A2A2A"/>
          <w:kern w:val="0"/>
          <w:sz w:val="23"/>
          <w:szCs w:val="23"/>
        </w:rPr>
        <w:t>届例会。现开始征集相关例会交流合作项目建议。</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一、申报要求</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（一）合作项目领域应符合国家科技发展规划。支持基础研究、应用研究、技术（装备）研发</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引进</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走出去项目。中波（兰）、中塞（尔维亚）例会交流项目征集领域不限。中马（其顿）例会交流项目重点征集领域为：能源（可再生能源，能源效率等）、纳米技术，生物技术、信息科学与技术、农业食品、遗传学、环境保护、地震学与地震工程。</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（二）合作项目应于两年内执行完毕或取得阶段性成果。</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（三）对于被列入中波、中塞、中马例会议定书的交流项目，两国科技主管部门将共同资助合作双方在项目执行期内进行一次互访。项目所需其他经费由项目执行单位自筹。</w:t>
      </w:r>
    </w:p>
    <w:p w:rsidR="006C1C78" w:rsidRPr="006C1C78" w:rsidRDefault="006C1C78" w:rsidP="006C1C78">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二、申报办法</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一）中国科技部和波兰科学与高等教育部、塞尔维亚教育与科学技术发展部、马其顿教育科学部分别发布征集通知，中外双方项目合作单位须向各自科技主管部门提交申请材料。单方申报的项目无效。双方提交材料的项目英文名称、中外合作单位和项目申请人必须一致。</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（二）申报单位填写</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科技例会交流项目申请表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（附件</w:t>
      </w:r>
      <w:r w:rsidRPr="006C1C78">
        <w:rPr>
          <w:rFonts w:ascii="ˎ̥" w:eastAsia="宋体" w:hAnsi="ˎ̥" w:cs="宋体"/>
          <w:color w:val="2A2A2A"/>
          <w:kern w:val="0"/>
          <w:sz w:val="23"/>
          <w:szCs w:val="23"/>
        </w:rPr>
        <w:t>1</w:t>
      </w:r>
      <w:r w:rsidRPr="006C1C78">
        <w:rPr>
          <w:rFonts w:ascii="ˎ̥" w:eastAsia="宋体" w:hAnsi="ˎ̥" w:cs="宋体"/>
          <w:color w:val="2A2A2A"/>
          <w:kern w:val="0"/>
          <w:sz w:val="23"/>
          <w:szCs w:val="23"/>
        </w:rPr>
        <w:t>）和</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项目基本信息表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（附件</w:t>
      </w:r>
      <w:r w:rsidRPr="006C1C78">
        <w:rPr>
          <w:rFonts w:ascii="ˎ̥" w:eastAsia="宋体" w:hAnsi="ˎ̥" w:cs="宋体"/>
          <w:color w:val="2A2A2A"/>
          <w:kern w:val="0"/>
          <w:sz w:val="23"/>
          <w:szCs w:val="23"/>
        </w:rPr>
        <w:t>2</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（三）</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科技例会交流项目申请表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打印一式两份，加盖本单位和推荐部门公章，并报送至中国科学技术交流中心亚非与独联体处。推荐部门是指申报单位所在省、自治区、直辖市或计划单列市的科技厅（委、局），或申报单位所隶属的国务院各部委主管国际科技合作的有关司局。中央级研究院所可直接申报项目。国际科技合</w:t>
      </w:r>
      <w:r w:rsidRPr="006C1C78">
        <w:rPr>
          <w:rFonts w:ascii="ˎ̥" w:eastAsia="宋体" w:hAnsi="ˎ̥" w:cs="宋体"/>
          <w:color w:val="2A2A2A"/>
          <w:kern w:val="0"/>
          <w:sz w:val="23"/>
          <w:szCs w:val="23"/>
        </w:rPr>
        <w:lastRenderedPageBreak/>
        <w:t>作基地申报的项目在评审中，同等条件下优先考虑。</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（四）报送</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科技例会交流项目申请表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的同时，请将</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科技例会交流项目申请表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和</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项目基本信息表</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的电子版发送至</w:t>
      </w:r>
      <w:r w:rsidRPr="006C1C78">
        <w:rPr>
          <w:rFonts w:ascii="ˎ̥" w:eastAsia="宋体" w:hAnsi="ˎ̥" w:cs="宋体" w:hint="eastAsia"/>
          <w:color w:val="2A2A2A"/>
          <w:kern w:val="0"/>
          <w:sz w:val="23"/>
          <w:szCs w:val="23"/>
        </w:rPr>
        <w:fldChar w:fldCharType="begin"/>
      </w:r>
      <w:r w:rsidRPr="006C1C78">
        <w:rPr>
          <w:rFonts w:ascii="ˎ̥" w:eastAsia="宋体" w:hAnsi="ˎ̥" w:cs="宋体" w:hint="eastAsia"/>
          <w:color w:val="2A2A2A"/>
          <w:kern w:val="0"/>
          <w:sz w:val="23"/>
          <w:szCs w:val="23"/>
        </w:rPr>
        <w:instrText xml:space="preserve"> HYPERLINK "mailto:yuqw@cstec.org.cn" </w:instrText>
      </w:r>
      <w:r w:rsidRPr="006C1C78">
        <w:rPr>
          <w:rFonts w:ascii="ˎ̥" w:eastAsia="宋体" w:hAnsi="ˎ̥" w:cs="宋体" w:hint="eastAsia"/>
          <w:color w:val="2A2A2A"/>
          <w:kern w:val="0"/>
          <w:sz w:val="23"/>
          <w:szCs w:val="23"/>
        </w:rPr>
        <w:fldChar w:fldCharType="separate"/>
      </w:r>
      <w:r w:rsidRPr="006C1C78">
        <w:rPr>
          <w:rFonts w:ascii="ˎ̥" w:eastAsia="宋体" w:hAnsi="ˎ̥" w:cs="宋体"/>
          <w:color w:val="000099"/>
          <w:kern w:val="0"/>
          <w:sz w:val="18"/>
          <w:szCs w:val="18"/>
        </w:rPr>
        <w:t>yuqw@cstec.org.cn</w:t>
      </w:r>
      <w:r w:rsidRPr="006C1C78">
        <w:rPr>
          <w:rFonts w:ascii="ˎ̥" w:eastAsia="宋体" w:hAnsi="ˎ̥" w:cs="宋体" w:hint="eastAsia"/>
          <w:color w:val="2A2A2A"/>
          <w:kern w:val="0"/>
          <w:sz w:val="23"/>
          <w:szCs w:val="23"/>
        </w:rPr>
        <w:fldChar w:fldCharType="end"/>
      </w:r>
      <w:r w:rsidRPr="006C1C78">
        <w:rPr>
          <w:rFonts w:ascii="ˎ̥" w:eastAsia="宋体" w:hAnsi="ˎ̥" w:cs="宋体"/>
          <w:color w:val="2A2A2A"/>
          <w:kern w:val="0"/>
          <w:sz w:val="23"/>
          <w:szCs w:val="23"/>
        </w:rPr>
        <w:t>，邮件主题请分别注明</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申报中波、中塞或中马科技例会交流项目</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。未提交纸质版或电子版的项目将不予受理。</w:t>
      </w:r>
    </w:p>
    <w:p w:rsidR="006C1C78" w:rsidRPr="006C1C78" w:rsidRDefault="006C1C78" w:rsidP="006C1C78">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三、项目申报及发布项目执行通知时间</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（一）从即日起开始申报，中波（兰）、中塞（尔维亚）例会交流项目截止日期为</w:t>
      </w:r>
      <w:r w:rsidRPr="006C1C78">
        <w:rPr>
          <w:rFonts w:ascii="ˎ̥" w:eastAsia="宋体" w:hAnsi="ˎ̥" w:cs="宋体"/>
          <w:color w:val="2A2A2A"/>
          <w:kern w:val="0"/>
          <w:sz w:val="23"/>
          <w:szCs w:val="23"/>
        </w:rPr>
        <w:t>2017</w:t>
      </w:r>
      <w:r w:rsidRPr="006C1C78">
        <w:rPr>
          <w:rFonts w:ascii="ˎ̥" w:eastAsia="宋体" w:hAnsi="ˎ̥" w:cs="宋体"/>
          <w:color w:val="2A2A2A"/>
          <w:kern w:val="0"/>
          <w:sz w:val="23"/>
          <w:szCs w:val="23"/>
        </w:rPr>
        <w:t>年</w:t>
      </w:r>
      <w:r w:rsidRPr="006C1C78">
        <w:rPr>
          <w:rFonts w:ascii="ˎ̥" w:eastAsia="宋体" w:hAnsi="ˎ̥" w:cs="宋体"/>
          <w:color w:val="2A2A2A"/>
          <w:kern w:val="0"/>
          <w:sz w:val="23"/>
          <w:szCs w:val="23"/>
        </w:rPr>
        <w:t>4</w:t>
      </w:r>
      <w:r w:rsidRPr="006C1C78">
        <w:rPr>
          <w:rFonts w:ascii="ˎ̥" w:eastAsia="宋体" w:hAnsi="ˎ̥" w:cs="宋体"/>
          <w:color w:val="2A2A2A"/>
          <w:kern w:val="0"/>
          <w:sz w:val="23"/>
          <w:szCs w:val="23"/>
        </w:rPr>
        <w:t>月</w:t>
      </w:r>
      <w:r w:rsidRPr="006C1C78">
        <w:rPr>
          <w:rFonts w:ascii="ˎ̥" w:eastAsia="宋体" w:hAnsi="ˎ̥" w:cs="宋体"/>
          <w:color w:val="2A2A2A"/>
          <w:kern w:val="0"/>
          <w:sz w:val="23"/>
          <w:szCs w:val="23"/>
        </w:rPr>
        <w:t>28</w:t>
      </w:r>
      <w:r w:rsidRPr="006C1C78">
        <w:rPr>
          <w:rFonts w:ascii="ˎ̥" w:eastAsia="宋体" w:hAnsi="ˎ̥" w:cs="宋体"/>
          <w:color w:val="2A2A2A"/>
          <w:kern w:val="0"/>
          <w:sz w:val="23"/>
          <w:szCs w:val="23"/>
        </w:rPr>
        <w:t>日，中马（其顿）例会交流项目截止日期为</w:t>
      </w:r>
      <w:r w:rsidRPr="006C1C78">
        <w:rPr>
          <w:rFonts w:ascii="ˎ̥" w:eastAsia="宋体" w:hAnsi="ˎ̥" w:cs="宋体"/>
          <w:color w:val="2A2A2A"/>
          <w:kern w:val="0"/>
          <w:sz w:val="23"/>
          <w:szCs w:val="23"/>
        </w:rPr>
        <w:t>2017</w:t>
      </w:r>
      <w:r w:rsidRPr="006C1C78">
        <w:rPr>
          <w:rFonts w:ascii="ˎ̥" w:eastAsia="宋体" w:hAnsi="ˎ̥" w:cs="宋体"/>
          <w:color w:val="2A2A2A"/>
          <w:kern w:val="0"/>
          <w:sz w:val="23"/>
          <w:szCs w:val="23"/>
        </w:rPr>
        <w:t>年</w:t>
      </w:r>
      <w:r w:rsidRPr="006C1C78">
        <w:rPr>
          <w:rFonts w:ascii="ˎ̥" w:eastAsia="宋体" w:hAnsi="ˎ̥" w:cs="宋体"/>
          <w:color w:val="2A2A2A"/>
          <w:kern w:val="0"/>
          <w:sz w:val="23"/>
          <w:szCs w:val="23"/>
        </w:rPr>
        <w:t>3</w:t>
      </w:r>
      <w:r w:rsidRPr="006C1C78">
        <w:rPr>
          <w:rFonts w:ascii="ˎ̥" w:eastAsia="宋体" w:hAnsi="ˎ̥" w:cs="宋体"/>
          <w:color w:val="2A2A2A"/>
          <w:kern w:val="0"/>
          <w:sz w:val="23"/>
          <w:szCs w:val="23"/>
        </w:rPr>
        <w:t>月</w:t>
      </w:r>
      <w:r w:rsidRPr="006C1C78">
        <w:rPr>
          <w:rFonts w:ascii="ˎ̥" w:eastAsia="宋体" w:hAnsi="ˎ̥" w:cs="宋体"/>
          <w:color w:val="2A2A2A"/>
          <w:kern w:val="0"/>
          <w:sz w:val="23"/>
          <w:szCs w:val="23"/>
        </w:rPr>
        <w:t>15</w:t>
      </w:r>
      <w:r w:rsidRPr="006C1C78">
        <w:rPr>
          <w:rFonts w:ascii="ˎ̥" w:eastAsia="宋体" w:hAnsi="ˎ̥" w:cs="宋体"/>
          <w:color w:val="2A2A2A"/>
          <w:kern w:val="0"/>
          <w:sz w:val="23"/>
          <w:szCs w:val="23"/>
        </w:rPr>
        <w:t>日。</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（二）项目执行通知将于本届例会结束后发送</w:t>
      </w:r>
      <w:proofErr w:type="gramStart"/>
      <w:r w:rsidRPr="006C1C78">
        <w:rPr>
          <w:rFonts w:ascii="ˎ̥" w:eastAsia="宋体" w:hAnsi="ˎ̥" w:cs="宋体"/>
          <w:color w:val="2A2A2A"/>
          <w:kern w:val="0"/>
          <w:sz w:val="23"/>
          <w:szCs w:val="23"/>
        </w:rPr>
        <w:t>至各项</w:t>
      </w:r>
      <w:proofErr w:type="gramEnd"/>
      <w:r w:rsidRPr="006C1C78">
        <w:rPr>
          <w:rFonts w:ascii="ˎ̥" w:eastAsia="宋体" w:hAnsi="ˎ̥" w:cs="宋体"/>
          <w:color w:val="2A2A2A"/>
          <w:kern w:val="0"/>
          <w:sz w:val="23"/>
          <w:szCs w:val="23"/>
        </w:rPr>
        <w:t>目推荐部门，由各项目推荐部门通知项目执行单位。未入选的项目不再另行通知。</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四、联系人信息</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（一）中方联系人：</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科技部国际合作司欧亚处</w:t>
      </w:r>
      <w:r w:rsidRPr="006C1C78">
        <w:rPr>
          <w:rFonts w:ascii="ˎ̥" w:eastAsia="宋体" w:hAnsi="ˎ̥" w:cs="宋体"/>
          <w:color w:val="2A2A2A"/>
          <w:kern w:val="0"/>
          <w:sz w:val="23"/>
          <w:szCs w:val="23"/>
        </w:rPr>
        <w:t xml:space="preserve">  </w:t>
      </w:r>
      <w:proofErr w:type="gramStart"/>
      <w:r w:rsidRPr="006C1C78">
        <w:rPr>
          <w:rFonts w:ascii="ˎ̥" w:eastAsia="宋体" w:hAnsi="ˎ̥" w:cs="宋体"/>
          <w:color w:val="2A2A2A"/>
          <w:kern w:val="0"/>
          <w:sz w:val="23"/>
          <w:szCs w:val="23"/>
        </w:rPr>
        <w:t>孙雪萍</w:t>
      </w:r>
      <w:proofErr w:type="gramEnd"/>
      <w:r w:rsidRPr="006C1C78">
        <w:rPr>
          <w:rFonts w:ascii="ˎ̥" w:eastAsia="宋体" w:hAnsi="ˎ̥" w:cs="宋体"/>
          <w:color w:val="2A2A2A"/>
          <w:kern w:val="0"/>
          <w:sz w:val="23"/>
          <w:szCs w:val="23"/>
        </w:rPr>
        <w:t>（政策咨询）</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w:t>
      </w: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话：</w:t>
      </w:r>
      <w:r w:rsidRPr="006C1C78">
        <w:rPr>
          <w:rFonts w:ascii="ˎ̥" w:eastAsia="宋体" w:hAnsi="ˎ̥" w:cs="宋体"/>
          <w:color w:val="2A2A2A"/>
          <w:kern w:val="0"/>
          <w:sz w:val="23"/>
          <w:szCs w:val="23"/>
        </w:rPr>
        <w:t>010-58881370</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中国科学技术交流中心亚非与独联体处</w:t>
      </w: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于倩文（材料报送）</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电话：</w:t>
      </w:r>
      <w:r w:rsidRPr="006C1C78">
        <w:rPr>
          <w:rFonts w:ascii="ˎ̥" w:eastAsia="宋体" w:hAnsi="ˎ̥" w:cs="宋体"/>
          <w:color w:val="2A2A2A"/>
          <w:kern w:val="0"/>
          <w:sz w:val="23"/>
          <w:szCs w:val="23"/>
        </w:rPr>
        <w:t>010-68515510</w:t>
      </w:r>
      <w:r w:rsidRPr="006C1C78">
        <w:rPr>
          <w:rFonts w:ascii="ˎ̥" w:eastAsia="宋体" w:hAnsi="ˎ̥" w:cs="宋体"/>
          <w:color w:val="2A2A2A"/>
          <w:kern w:val="0"/>
          <w:sz w:val="23"/>
          <w:szCs w:val="23"/>
        </w:rPr>
        <w:t>，</w:t>
      </w:r>
      <w:r w:rsidRPr="006C1C78">
        <w:rPr>
          <w:rFonts w:ascii="ˎ̥" w:eastAsia="宋体" w:hAnsi="ˎ̥" w:cs="宋体"/>
          <w:color w:val="2A2A2A"/>
          <w:kern w:val="0"/>
          <w:sz w:val="23"/>
          <w:szCs w:val="23"/>
        </w:rPr>
        <w:t>68598026</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传真：</w:t>
      </w:r>
      <w:r w:rsidRPr="006C1C78">
        <w:rPr>
          <w:rFonts w:ascii="ˎ̥" w:eastAsia="宋体" w:hAnsi="ˎ̥" w:cs="宋体"/>
          <w:color w:val="2A2A2A"/>
          <w:kern w:val="0"/>
          <w:sz w:val="23"/>
          <w:szCs w:val="23"/>
        </w:rPr>
        <w:t>010-68515808</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电子邮箱：</w:t>
      </w:r>
      <w:r w:rsidRPr="006C1C78">
        <w:rPr>
          <w:rFonts w:ascii="ˎ̥" w:eastAsia="宋体" w:hAnsi="ˎ̥" w:cs="宋体" w:hint="eastAsia"/>
          <w:color w:val="2A2A2A"/>
          <w:kern w:val="0"/>
          <w:sz w:val="23"/>
          <w:szCs w:val="23"/>
        </w:rPr>
        <w:fldChar w:fldCharType="begin"/>
      </w:r>
      <w:r w:rsidRPr="006C1C78">
        <w:rPr>
          <w:rFonts w:ascii="ˎ̥" w:eastAsia="宋体" w:hAnsi="ˎ̥" w:cs="宋体" w:hint="eastAsia"/>
          <w:color w:val="2A2A2A"/>
          <w:kern w:val="0"/>
          <w:sz w:val="23"/>
          <w:szCs w:val="23"/>
        </w:rPr>
        <w:instrText xml:space="preserve"> HYPERLINK "mailto:yuqw@cstec.org.cn" </w:instrText>
      </w:r>
      <w:r w:rsidRPr="006C1C78">
        <w:rPr>
          <w:rFonts w:ascii="ˎ̥" w:eastAsia="宋体" w:hAnsi="ˎ̥" w:cs="宋体" w:hint="eastAsia"/>
          <w:color w:val="2A2A2A"/>
          <w:kern w:val="0"/>
          <w:sz w:val="23"/>
          <w:szCs w:val="23"/>
        </w:rPr>
        <w:fldChar w:fldCharType="separate"/>
      </w:r>
      <w:r w:rsidRPr="006C1C78">
        <w:rPr>
          <w:rFonts w:ascii="ˎ̥" w:eastAsia="宋体" w:hAnsi="ˎ̥" w:cs="宋体"/>
          <w:color w:val="000099"/>
          <w:kern w:val="0"/>
          <w:sz w:val="18"/>
          <w:szCs w:val="18"/>
        </w:rPr>
        <w:t>yuqw@cstec.org.cn</w:t>
      </w:r>
      <w:r w:rsidRPr="006C1C78">
        <w:rPr>
          <w:rFonts w:ascii="ˎ̥" w:eastAsia="宋体" w:hAnsi="ˎ̥" w:cs="宋体" w:hint="eastAsia"/>
          <w:color w:val="2A2A2A"/>
          <w:kern w:val="0"/>
          <w:sz w:val="23"/>
          <w:szCs w:val="23"/>
        </w:rPr>
        <w:fldChar w:fldCharType="end"/>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地址：北京西城区三里河路</w:t>
      </w:r>
      <w:r w:rsidRPr="006C1C78">
        <w:rPr>
          <w:rFonts w:ascii="ˎ̥" w:eastAsia="宋体" w:hAnsi="ˎ̥" w:cs="宋体"/>
          <w:color w:val="2A2A2A"/>
          <w:kern w:val="0"/>
          <w:sz w:val="23"/>
          <w:szCs w:val="23"/>
        </w:rPr>
        <w:t>54</w:t>
      </w:r>
      <w:r w:rsidRPr="006C1C78">
        <w:rPr>
          <w:rFonts w:ascii="ˎ̥" w:eastAsia="宋体" w:hAnsi="ˎ̥" w:cs="宋体"/>
          <w:color w:val="2A2A2A"/>
          <w:kern w:val="0"/>
          <w:sz w:val="23"/>
          <w:szCs w:val="23"/>
        </w:rPr>
        <w:t>号</w:t>
      </w:r>
      <w:r w:rsidRPr="006C1C78">
        <w:rPr>
          <w:rFonts w:ascii="ˎ̥" w:eastAsia="宋体" w:hAnsi="ˎ̥" w:cs="宋体"/>
          <w:color w:val="2A2A2A"/>
          <w:kern w:val="0"/>
          <w:sz w:val="23"/>
          <w:szCs w:val="23"/>
        </w:rPr>
        <w:t xml:space="preserve">   </w:t>
      </w:r>
      <w:r w:rsidRPr="006C1C78">
        <w:rPr>
          <w:rFonts w:ascii="ˎ̥" w:eastAsia="宋体" w:hAnsi="ˎ̥" w:cs="宋体"/>
          <w:color w:val="2A2A2A"/>
          <w:kern w:val="0"/>
          <w:sz w:val="23"/>
          <w:szCs w:val="23"/>
        </w:rPr>
        <w:t>邮编：</w:t>
      </w:r>
      <w:r w:rsidRPr="006C1C78">
        <w:rPr>
          <w:rFonts w:ascii="ˎ̥" w:eastAsia="宋体" w:hAnsi="ˎ̥" w:cs="宋体"/>
          <w:color w:val="2A2A2A"/>
          <w:kern w:val="0"/>
          <w:sz w:val="23"/>
          <w:szCs w:val="23"/>
        </w:rPr>
        <w:t>100045</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（二）波方联系人：</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波兰科学与高等教育部</w:t>
      </w:r>
      <w:proofErr w:type="spellStart"/>
      <w:r w:rsidRPr="006C1C78">
        <w:rPr>
          <w:rFonts w:ascii="ˎ̥" w:eastAsia="宋体" w:hAnsi="ˎ̥" w:cs="宋体"/>
          <w:color w:val="2A2A2A"/>
          <w:kern w:val="0"/>
          <w:sz w:val="23"/>
          <w:szCs w:val="23"/>
        </w:rPr>
        <w:t>Małgorzata</w:t>
      </w:r>
      <w:proofErr w:type="spellEnd"/>
      <w:r w:rsidRPr="006C1C78">
        <w:rPr>
          <w:rFonts w:ascii="ˎ̥" w:eastAsia="宋体" w:hAnsi="ˎ̥" w:cs="宋体"/>
          <w:color w:val="2A2A2A"/>
          <w:kern w:val="0"/>
          <w:sz w:val="23"/>
          <w:szCs w:val="23"/>
        </w:rPr>
        <w:t xml:space="preserve"> </w:t>
      </w:r>
      <w:proofErr w:type="spellStart"/>
      <w:r w:rsidRPr="006C1C78">
        <w:rPr>
          <w:rFonts w:ascii="ˎ̥" w:eastAsia="宋体" w:hAnsi="ˎ̥" w:cs="宋体"/>
          <w:color w:val="2A2A2A"/>
          <w:kern w:val="0"/>
          <w:sz w:val="23"/>
          <w:szCs w:val="23"/>
        </w:rPr>
        <w:t>Piatek</w:t>
      </w:r>
      <w:proofErr w:type="spellEnd"/>
      <w:r w:rsidRPr="006C1C78">
        <w:rPr>
          <w:rFonts w:ascii="ˎ̥" w:eastAsia="宋体" w:hAnsi="ˎ̥" w:cs="宋体"/>
          <w:color w:val="2A2A2A"/>
          <w:kern w:val="0"/>
          <w:sz w:val="23"/>
          <w:szCs w:val="23"/>
        </w:rPr>
        <w:t>女士</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电话：</w:t>
      </w:r>
      <w:r w:rsidRPr="006C1C78">
        <w:rPr>
          <w:rFonts w:ascii="ˎ̥" w:eastAsia="宋体" w:hAnsi="ˎ̥" w:cs="宋体"/>
          <w:color w:val="2A2A2A"/>
          <w:kern w:val="0"/>
          <w:sz w:val="23"/>
          <w:szCs w:val="23"/>
        </w:rPr>
        <w:t>+48 22 529 23 61</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电子邮箱：</w:t>
      </w:r>
      <w:r w:rsidRPr="006C1C78">
        <w:rPr>
          <w:rFonts w:ascii="ˎ̥" w:eastAsia="宋体" w:hAnsi="ˎ̥" w:cs="宋体" w:hint="eastAsia"/>
          <w:color w:val="2A2A2A"/>
          <w:kern w:val="0"/>
          <w:sz w:val="23"/>
          <w:szCs w:val="23"/>
        </w:rPr>
        <w:fldChar w:fldCharType="begin"/>
      </w:r>
      <w:r w:rsidRPr="006C1C78">
        <w:rPr>
          <w:rFonts w:ascii="ˎ̥" w:eastAsia="宋体" w:hAnsi="ˎ̥" w:cs="宋体" w:hint="eastAsia"/>
          <w:color w:val="2A2A2A"/>
          <w:kern w:val="0"/>
          <w:sz w:val="23"/>
          <w:szCs w:val="23"/>
        </w:rPr>
        <w:instrText xml:space="preserve"> HYPERLINK "mailto:Malgorzata.Piatek@mnisw.gov.pl" </w:instrText>
      </w:r>
      <w:r w:rsidRPr="006C1C78">
        <w:rPr>
          <w:rFonts w:ascii="ˎ̥" w:eastAsia="宋体" w:hAnsi="ˎ̥" w:cs="宋体" w:hint="eastAsia"/>
          <w:color w:val="2A2A2A"/>
          <w:kern w:val="0"/>
          <w:sz w:val="23"/>
          <w:szCs w:val="23"/>
        </w:rPr>
        <w:fldChar w:fldCharType="separate"/>
      </w:r>
      <w:r w:rsidRPr="006C1C78">
        <w:rPr>
          <w:rFonts w:ascii="ˎ̥" w:eastAsia="宋体" w:hAnsi="ˎ̥" w:cs="宋体"/>
          <w:color w:val="000099"/>
          <w:kern w:val="0"/>
          <w:sz w:val="18"/>
          <w:szCs w:val="18"/>
        </w:rPr>
        <w:t>Malgorzata.Piatek@mnisw.gov.pl</w:t>
      </w:r>
      <w:r w:rsidRPr="006C1C78">
        <w:rPr>
          <w:rFonts w:ascii="ˎ̥" w:eastAsia="宋体" w:hAnsi="ˎ̥" w:cs="宋体" w:hint="eastAsia"/>
          <w:color w:val="2A2A2A"/>
          <w:kern w:val="0"/>
          <w:sz w:val="23"/>
          <w:szCs w:val="23"/>
        </w:rPr>
        <w:fldChar w:fldCharType="end"/>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（三）塞方联系人：</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塞尔维亚教育与科学技术发展部</w:t>
      </w:r>
      <w:r w:rsidRPr="006C1C78">
        <w:rPr>
          <w:rFonts w:ascii="ˎ̥" w:eastAsia="宋体" w:hAnsi="ˎ̥" w:cs="宋体"/>
          <w:color w:val="2A2A2A"/>
          <w:kern w:val="0"/>
          <w:sz w:val="23"/>
          <w:szCs w:val="23"/>
        </w:rPr>
        <w:t xml:space="preserve">Svetlana </w:t>
      </w:r>
      <w:proofErr w:type="spellStart"/>
      <w:r w:rsidRPr="006C1C78">
        <w:rPr>
          <w:rFonts w:ascii="ˎ̥" w:eastAsia="宋体" w:hAnsi="ˎ̥" w:cs="宋体"/>
          <w:color w:val="2A2A2A"/>
          <w:kern w:val="0"/>
          <w:sz w:val="23"/>
          <w:szCs w:val="23"/>
        </w:rPr>
        <w:t>Bogdanović</w:t>
      </w:r>
      <w:proofErr w:type="spellEnd"/>
      <w:r w:rsidRPr="006C1C78">
        <w:rPr>
          <w:rFonts w:ascii="ˎ̥" w:eastAsia="宋体" w:hAnsi="ˎ̥" w:cs="宋体"/>
          <w:color w:val="2A2A2A"/>
          <w:kern w:val="0"/>
          <w:sz w:val="23"/>
          <w:szCs w:val="23"/>
        </w:rPr>
        <w:t>女士</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电话：</w:t>
      </w:r>
      <w:r w:rsidRPr="006C1C78">
        <w:rPr>
          <w:rFonts w:ascii="ˎ̥" w:eastAsia="宋体" w:hAnsi="ˎ̥" w:cs="宋体"/>
          <w:color w:val="2A2A2A"/>
          <w:kern w:val="0"/>
          <w:sz w:val="23"/>
          <w:szCs w:val="23"/>
        </w:rPr>
        <w:t>+381 (0)11 3616-529</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电子邮箱：</w:t>
      </w:r>
      <w:r w:rsidRPr="006C1C78">
        <w:rPr>
          <w:rFonts w:ascii="ˎ̥" w:eastAsia="宋体" w:hAnsi="ˎ̥" w:cs="宋体" w:hint="eastAsia"/>
          <w:color w:val="2A2A2A"/>
          <w:kern w:val="0"/>
          <w:sz w:val="23"/>
          <w:szCs w:val="23"/>
        </w:rPr>
        <w:fldChar w:fldCharType="begin"/>
      </w:r>
      <w:r w:rsidRPr="006C1C78">
        <w:rPr>
          <w:rFonts w:ascii="ˎ̥" w:eastAsia="宋体" w:hAnsi="ˎ̥" w:cs="宋体" w:hint="eastAsia"/>
          <w:color w:val="2A2A2A"/>
          <w:kern w:val="0"/>
          <w:sz w:val="23"/>
          <w:szCs w:val="23"/>
        </w:rPr>
        <w:instrText xml:space="preserve"> HYPERLINK "mailto:svetlana.bogdanovic@mpn.gov.rs" </w:instrText>
      </w:r>
      <w:r w:rsidRPr="006C1C78">
        <w:rPr>
          <w:rFonts w:ascii="ˎ̥" w:eastAsia="宋体" w:hAnsi="ˎ̥" w:cs="宋体" w:hint="eastAsia"/>
          <w:color w:val="2A2A2A"/>
          <w:kern w:val="0"/>
          <w:sz w:val="23"/>
          <w:szCs w:val="23"/>
        </w:rPr>
        <w:fldChar w:fldCharType="separate"/>
      </w:r>
      <w:r w:rsidRPr="006C1C78">
        <w:rPr>
          <w:rFonts w:ascii="ˎ̥" w:eastAsia="宋体" w:hAnsi="ˎ̥" w:cs="宋体"/>
          <w:color w:val="000099"/>
          <w:kern w:val="0"/>
          <w:sz w:val="18"/>
          <w:szCs w:val="18"/>
        </w:rPr>
        <w:t>svetlana.bogdanovic@mpn.gov.rs</w:t>
      </w:r>
      <w:r w:rsidRPr="006C1C78">
        <w:rPr>
          <w:rFonts w:ascii="ˎ̥" w:eastAsia="宋体" w:hAnsi="ˎ̥" w:cs="宋体" w:hint="eastAsia"/>
          <w:color w:val="2A2A2A"/>
          <w:kern w:val="0"/>
          <w:sz w:val="23"/>
          <w:szCs w:val="23"/>
        </w:rPr>
        <w:fldChar w:fldCharType="end"/>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（四）马方联系人：</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马其顿教育科学部</w:t>
      </w:r>
      <w:r w:rsidRPr="006C1C78">
        <w:rPr>
          <w:rFonts w:ascii="ˎ̥" w:eastAsia="宋体" w:hAnsi="ˎ̥" w:cs="宋体"/>
          <w:color w:val="2A2A2A"/>
          <w:kern w:val="0"/>
          <w:sz w:val="23"/>
          <w:szCs w:val="23"/>
        </w:rPr>
        <w:t xml:space="preserve">Olga </w:t>
      </w:r>
      <w:proofErr w:type="spellStart"/>
      <w:r w:rsidRPr="006C1C78">
        <w:rPr>
          <w:rFonts w:ascii="ˎ̥" w:eastAsia="宋体" w:hAnsi="ˎ̥" w:cs="宋体"/>
          <w:color w:val="2A2A2A"/>
          <w:kern w:val="0"/>
          <w:sz w:val="23"/>
          <w:szCs w:val="23"/>
        </w:rPr>
        <w:t>Dukovska-Atov</w:t>
      </w:r>
      <w:proofErr w:type="spellEnd"/>
      <w:r w:rsidRPr="006C1C78">
        <w:rPr>
          <w:rFonts w:ascii="ˎ̥" w:eastAsia="宋体" w:hAnsi="ˎ̥" w:cs="宋体"/>
          <w:color w:val="2A2A2A"/>
          <w:kern w:val="0"/>
          <w:sz w:val="23"/>
          <w:szCs w:val="23"/>
        </w:rPr>
        <w:t>女士</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电话：</w:t>
      </w:r>
      <w:r w:rsidRPr="006C1C78">
        <w:rPr>
          <w:rFonts w:ascii="ˎ̥" w:eastAsia="宋体" w:hAnsi="ˎ̥" w:cs="宋体"/>
          <w:color w:val="2A2A2A"/>
          <w:kern w:val="0"/>
          <w:sz w:val="23"/>
          <w:szCs w:val="23"/>
        </w:rPr>
        <w:t>00389-023140185</w:t>
      </w: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电子邮箱：</w:t>
      </w:r>
      <w:hyperlink r:id="rId6" w:history="1">
        <w:r w:rsidRPr="006C1C78">
          <w:rPr>
            <w:rFonts w:ascii="ˎ̥" w:eastAsia="宋体" w:hAnsi="ˎ̥" w:cs="宋体"/>
            <w:color w:val="000099"/>
            <w:kern w:val="0"/>
            <w:sz w:val="18"/>
            <w:szCs w:val="18"/>
          </w:rPr>
          <w:t>olga.dukovska@mon.gov.mk</w:t>
        </w:r>
      </w:hyperlink>
      <w:r w:rsidRPr="006C1C78">
        <w:rPr>
          <w:rFonts w:ascii="ˎ̥" w:eastAsia="宋体" w:hAnsi="ˎ̥" w:cs="宋体"/>
          <w:color w:val="2A2A2A"/>
          <w:kern w:val="0"/>
          <w:sz w:val="23"/>
          <w:szCs w:val="23"/>
        </w:rPr>
        <w:br/>
        <w:t xml:space="preserve">    </w:t>
      </w:r>
    </w:p>
    <w:p w:rsidR="006C1C78" w:rsidRPr="006C1C78" w:rsidRDefault="006C1C78" w:rsidP="006C1C78">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C1C78">
        <w:rPr>
          <w:rFonts w:ascii="ˎ̥" w:eastAsia="宋体" w:hAnsi="ˎ̥" w:cs="宋体"/>
          <w:color w:val="2A2A2A"/>
          <w:kern w:val="0"/>
          <w:sz w:val="23"/>
          <w:szCs w:val="23"/>
        </w:rPr>
        <w:lastRenderedPageBreak/>
        <w:t xml:space="preserve">    </w:t>
      </w:r>
      <w:r w:rsidRPr="006C1C78">
        <w:rPr>
          <w:rFonts w:ascii="ˎ̥" w:eastAsia="宋体" w:hAnsi="ˎ̥" w:cs="宋体"/>
          <w:color w:val="2A2A2A"/>
          <w:kern w:val="0"/>
          <w:sz w:val="23"/>
          <w:szCs w:val="23"/>
        </w:rPr>
        <w:t>附件</w:t>
      </w:r>
      <w:r w:rsidRPr="006C1C78">
        <w:rPr>
          <w:rFonts w:ascii="ˎ̥" w:eastAsia="宋体" w:hAnsi="ˎ̥" w:cs="宋体"/>
          <w:color w:val="2A2A2A"/>
          <w:kern w:val="0"/>
          <w:sz w:val="23"/>
          <w:szCs w:val="23"/>
        </w:rPr>
        <w:t xml:space="preserve">: 1. </w:t>
      </w:r>
      <w:hyperlink r:id="rId7" w:tgtFrame="_blank" w:history="1">
        <w:r w:rsidRPr="006C1C78">
          <w:rPr>
            <w:rFonts w:ascii="ˎ̥" w:eastAsia="宋体" w:hAnsi="ˎ̥" w:cs="宋体"/>
            <w:color w:val="000099"/>
            <w:kern w:val="0"/>
            <w:sz w:val="18"/>
            <w:szCs w:val="18"/>
          </w:rPr>
          <w:t>科技例会交流项目申请表</w:t>
        </w:r>
      </w:hyperlink>
      <w:r w:rsidRPr="006C1C78">
        <w:rPr>
          <w:rFonts w:ascii="ˎ̥" w:eastAsia="宋体" w:hAnsi="ˎ̥" w:cs="宋体"/>
          <w:color w:val="2A2A2A"/>
          <w:kern w:val="0"/>
          <w:sz w:val="23"/>
          <w:szCs w:val="23"/>
        </w:rPr>
        <w:br/>
        <w:t xml:space="preserve">          2. </w:t>
      </w:r>
      <w:hyperlink r:id="rId8" w:tgtFrame="_blank" w:history="1">
        <w:r w:rsidRPr="006C1C78">
          <w:rPr>
            <w:rFonts w:ascii="ˎ̥" w:eastAsia="宋体" w:hAnsi="ˎ̥" w:cs="宋体"/>
            <w:color w:val="000099"/>
            <w:kern w:val="0"/>
            <w:sz w:val="18"/>
            <w:szCs w:val="18"/>
          </w:rPr>
          <w:t>项目基本信息表</w:t>
        </w:r>
      </w:hyperlink>
    </w:p>
    <w:p w:rsidR="006C1C78" w:rsidRPr="006C1C78" w:rsidRDefault="006C1C78" w:rsidP="006C1C78">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C1C78">
        <w:rPr>
          <w:rFonts w:ascii="ˎ̥" w:eastAsia="宋体" w:hAnsi="ˎ̥" w:cs="宋体"/>
          <w:color w:val="2A2A2A"/>
          <w:kern w:val="0"/>
          <w:sz w:val="23"/>
          <w:szCs w:val="23"/>
        </w:rPr>
        <w:br/>
        <w:t xml:space="preserve">                                                              </w:t>
      </w:r>
      <w:r w:rsidRPr="006C1C78">
        <w:rPr>
          <w:rFonts w:ascii="ˎ̥" w:eastAsia="宋体" w:hAnsi="ˎ̥" w:cs="宋体"/>
          <w:color w:val="2A2A2A"/>
          <w:kern w:val="0"/>
          <w:sz w:val="23"/>
          <w:szCs w:val="23"/>
        </w:rPr>
        <w:t>科技部国际合作司</w:t>
      </w:r>
      <w:r w:rsidRPr="006C1C78">
        <w:rPr>
          <w:rFonts w:ascii="ˎ̥" w:eastAsia="宋体" w:hAnsi="ˎ̥" w:cs="宋体"/>
          <w:color w:val="2A2A2A"/>
          <w:kern w:val="0"/>
          <w:sz w:val="23"/>
          <w:szCs w:val="23"/>
        </w:rPr>
        <w:br/>
        <w:t>                                                                 2017</w:t>
      </w:r>
      <w:r w:rsidRPr="006C1C78">
        <w:rPr>
          <w:rFonts w:ascii="ˎ̥" w:eastAsia="宋体" w:hAnsi="ˎ̥" w:cs="宋体"/>
          <w:color w:val="2A2A2A"/>
          <w:kern w:val="0"/>
          <w:sz w:val="23"/>
          <w:szCs w:val="23"/>
        </w:rPr>
        <w:t>年</w:t>
      </w:r>
      <w:r w:rsidRPr="006C1C78">
        <w:rPr>
          <w:rFonts w:ascii="ˎ̥" w:eastAsia="宋体" w:hAnsi="ˎ̥" w:cs="宋体"/>
          <w:color w:val="2A2A2A"/>
          <w:kern w:val="0"/>
          <w:sz w:val="23"/>
          <w:szCs w:val="23"/>
        </w:rPr>
        <w:t>2</w:t>
      </w:r>
      <w:r w:rsidRPr="006C1C78">
        <w:rPr>
          <w:rFonts w:ascii="ˎ̥" w:eastAsia="宋体" w:hAnsi="ˎ̥" w:cs="宋体"/>
          <w:color w:val="2A2A2A"/>
          <w:kern w:val="0"/>
          <w:sz w:val="23"/>
          <w:szCs w:val="23"/>
        </w:rPr>
        <w:t>月</w:t>
      </w:r>
      <w:r w:rsidRPr="006C1C78">
        <w:rPr>
          <w:rFonts w:ascii="ˎ̥" w:eastAsia="宋体" w:hAnsi="ˎ̥" w:cs="宋体"/>
          <w:color w:val="2A2A2A"/>
          <w:kern w:val="0"/>
          <w:sz w:val="23"/>
          <w:szCs w:val="23"/>
        </w:rPr>
        <w:t>7</w:t>
      </w:r>
      <w:r w:rsidRPr="006C1C78">
        <w:rPr>
          <w:rFonts w:ascii="ˎ̥" w:eastAsia="宋体" w:hAnsi="ˎ̥" w:cs="宋体"/>
          <w:color w:val="2A2A2A"/>
          <w:kern w:val="0"/>
          <w:sz w:val="23"/>
          <w:szCs w:val="23"/>
        </w:rPr>
        <w:t>日</w:t>
      </w:r>
    </w:p>
    <w:p w:rsidR="00A16BB8" w:rsidRDefault="00A16BB8">
      <w:bookmarkStart w:id="0" w:name="_GoBack"/>
      <w:bookmarkEnd w:id="0"/>
    </w:p>
    <w:sectPr w:rsidR="00A16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78"/>
    <w:rsid w:val="006C1C78"/>
    <w:rsid w:val="00A1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C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C1C78"/>
    <w:rPr>
      <w:sz w:val="18"/>
      <w:szCs w:val="18"/>
    </w:rPr>
  </w:style>
  <w:style w:type="character" w:customStyle="1" w:styleId="Char">
    <w:name w:val="批注框文本 Char"/>
    <w:basedOn w:val="a0"/>
    <w:link w:val="a4"/>
    <w:uiPriority w:val="99"/>
    <w:semiHidden/>
    <w:rsid w:val="006C1C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C7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C1C78"/>
    <w:rPr>
      <w:sz w:val="18"/>
      <w:szCs w:val="18"/>
    </w:rPr>
  </w:style>
  <w:style w:type="character" w:customStyle="1" w:styleId="Char">
    <w:name w:val="批注框文本 Char"/>
    <w:basedOn w:val="a0"/>
    <w:link w:val="a4"/>
    <w:uiPriority w:val="99"/>
    <w:semiHidden/>
    <w:rsid w:val="006C1C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66360">
      <w:bodyDiv w:val="1"/>
      <w:marLeft w:val="0"/>
      <w:marRight w:val="0"/>
      <w:marTop w:val="0"/>
      <w:marBottom w:val="0"/>
      <w:divBdr>
        <w:top w:val="none" w:sz="0" w:space="0" w:color="auto"/>
        <w:left w:val="none" w:sz="0" w:space="0" w:color="auto"/>
        <w:bottom w:val="none" w:sz="0" w:space="0" w:color="auto"/>
        <w:right w:val="none" w:sz="0" w:space="0" w:color="auto"/>
      </w:divBdr>
      <w:divsChild>
        <w:div w:id="1345591256">
          <w:marLeft w:val="0"/>
          <w:marRight w:val="0"/>
          <w:marTop w:val="0"/>
          <w:marBottom w:val="0"/>
          <w:divBdr>
            <w:top w:val="none" w:sz="0" w:space="0" w:color="auto"/>
            <w:left w:val="none" w:sz="0" w:space="0" w:color="auto"/>
            <w:bottom w:val="none" w:sz="0" w:space="0" w:color="auto"/>
            <w:right w:val="none" w:sz="0" w:space="0" w:color="auto"/>
          </w:divBdr>
          <w:divsChild>
            <w:div w:id="727150071">
              <w:marLeft w:val="0"/>
              <w:marRight w:val="0"/>
              <w:marTop w:val="0"/>
              <w:marBottom w:val="0"/>
              <w:divBdr>
                <w:top w:val="none" w:sz="0" w:space="0" w:color="auto"/>
                <w:left w:val="none" w:sz="0" w:space="0" w:color="auto"/>
                <w:bottom w:val="none" w:sz="0" w:space="0" w:color="auto"/>
                <w:right w:val="none" w:sz="0" w:space="0" w:color="auto"/>
              </w:divBdr>
            </w:div>
          </w:divsChild>
        </w:div>
        <w:div w:id="1363360879">
          <w:marLeft w:val="0"/>
          <w:marRight w:val="0"/>
          <w:marTop w:val="0"/>
          <w:marBottom w:val="0"/>
          <w:divBdr>
            <w:top w:val="none" w:sz="0" w:space="0" w:color="auto"/>
            <w:left w:val="none" w:sz="0" w:space="0" w:color="auto"/>
            <w:bottom w:val="none" w:sz="0" w:space="0" w:color="auto"/>
            <w:right w:val="none" w:sz="0" w:space="0" w:color="auto"/>
          </w:divBdr>
        </w:div>
        <w:div w:id="20645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702/W020170210323301564536.xls" TargetMode="External"/><Relationship Id="rId3" Type="http://schemas.openxmlformats.org/officeDocument/2006/relationships/settings" Target="settings.xml"/><Relationship Id="rId7" Type="http://schemas.openxmlformats.org/officeDocument/2006/relationships/hyperlink" Target="http://www.most.gov.cn/tztg/201702/W02017021032330140109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lga.dukovska@mon.gov.m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xin</cp:lastModifiedBy>
  <cp:revision>1</cp:revision>
  <dcterms:created xsi:type="dcterms:W3CDTF">2017-02-16T03:15:00Z</dcterms:created>
  <dcterms:modified xsi:type="dcterms:W3CDTF">2017-02-16T03:15:00Z</dcterms:modified>
</cp:coreProperties>
</file>